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3D" w:rsidRPr="00B0663D" w:rsidRDefault="00B0663D" w:rsidP="00B0663D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B0663D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Многоженство в иудаизме и христианстве</w:t>
      </w:r>
    </w:p>
    <w:p w:rsidR="00B0663D" w:rsidRDefault="00B0663D" w:rsidP="00B0663D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114" name="Picture 168" descr="http://www.islamreligion.com/articles_es/images/Polygamy_in_Judaism_and_Christian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://www.islamreligion.com/articles_es/images/Polygamy_in_Judaism_and_Christianity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Многоженство нельзя считать практикой, распространенной лишь в исламской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Наоборот, это явление было хорошо известно с давних времен еще среди «обладателей Писания», то есть среди иудеев и христиан.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самом деле, лишь в последнее время их религиозные лидеры стали неодобрительно отзываться о полигамии или объявлять ее полностью запрещенной.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если кто-то из нас решит посмотреть на раннюю историю этих религий, обнаружит много интересных свидетельств того, что многоженство было вполне приемлемой практикой, если не сказать еще сильнее – одобрительным поступком.</w:t>
      </w:r>
      <w:proofErr w:type="gramEnd"/>
    </w:p>
    <w:p w:rsidR="00B0663D" w:rsidRDefault="00B0663D" w:rsidP="00B0663D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Многоженство в иудаизме</w:t>
      </w:r>
    </w:p>
    <w:p w:rsid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Многоженство существовало среди потомков Израиля еще до времен появления пророка Моисея. Он лишь продолжил эту практику, не став даже</w:t>
      </w:r>
      <w:proofErr w:type="gramStart"/>
      <w:r>
        <w:rPr>
          <w:color w:val="000000"/>
          <w:sz w:val="26"/>
          <w:szCs w:val="26"/>
        </w:rPr>
        <w:t>  ограничивать</w:t>
      </w:r>
      <w:proofErr w:type="gramEnd"/>
      <w:r>
        <w:rPr>
          <w:color w:val="000000"/>
          <w:sz w:val="26"/>
          <w:szCs w:val="26"/>
        </w:rPr>
        <w:t xml:space="preserve"> определенное количество жен, на которых еврейский мужчина мог жениться. Так, Еврейская Энциклопедия сообщает нам:</w:t>
      </w:r>
    </w:p>
    <w:p w:rsid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left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«В связи с тем, что нет свидетельств о полиандрическом образе жизни примитивного еврейского общества, многоженство (полигамию) можно считать широко распространенным явлением, возникновение которого следует отнести к древнейшим временам, а существование которого продолжалось практически вплоть до наших дней»</w:t>
      </w:r>
      <w:bookmarkStart w:id="0" w:name="_ftnref2007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"http://www.islamreligion.com/ru/articles/326/" \l "_ftn20077" \o " Статью под названием \“Polygamy\” можно прочитать в Еврейской Энциклопедии на сайте (http://www.jewishencyclopedia.com/view.jsp?artid=425&amp;letter=P). 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  <w:lang w:val="ru-RU"/>
        </w:rPr>
        <w:t>.</w:t>
      </w:r>
    </w:p>
    <w:p w:rsidR="00B0663D" w:rsidRP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 xml:space="preserve">Другим широко распространенным явлением было содержание </w:t>
      </w:r>
      <w:proofErr w:type="gramStart"/>
      <w:r>
        <w:rPr>
          <w:color w:val="000000"/>
          <w:sz w:val="26"/>
          <w:szCs w:val="26"/>
        </w:rPr>
        <w:t>любовниц</w:t>
      </w:r>
      <w:bookmarkStart w:id="1" w:name="_ftnref20078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"http://www.islamreligion.com/ru/articles/326/" \l "_ftn20078" \o " См. статью под названием \“Pilegesh\” там же, по ссылке: (http://www.jewishencyclopedia.com/view.jsp?artid=313&amp;letter=P)."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  <w:lang w:val="ru-RU"/>
        </w:rPr>
        <w:t>. В более позднее время Талмуд Иерусалима ограничил количество женщин, содержать которых разрешалось мужчине. Так, некоторые раввины советовали не брать больше четырех женщин. В конце концов, многоженство было объявлено вне закона, но сделали это сами раввины, а не Господь. Запрещение полигамии приписывают раввину по имени Гершом бен Иуда, который жил в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XI</w:t>
      </w:r>
      <w:r w:rsidRPr="00B0663D">
        <w:rPr>
          <w:color w:val="000000"/>
          <w:sz w:val="26"/>
          <w:szCs w:val="26"/>
          <w:lang w:val="ru-RU"/>
        </w:rPr>
        <w:t>-ом веке и объявил многоженство запретным для восточно-европейских евреев (ашкенази) на тысячу лет (этот срок истек в 1987). При этом евреи-сефарды (испанского или португальского происхождения) продолжали практиковать многоженство в своей жизни</w:t>
      </w:r>
      <w:bookmarkStart w:id="2" w:name="_ftnref20079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20079"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Статью под названием \“</w:instrText>
      </w:r>
      <w:r>
        <w:rPr>
          <w:color w:val="000000"/>
          <w:sz w:val="26"/>
          <w:szCs w:val="26"/>
        </w:rPr>
        <w:instrText>Takkanah</w:instrText>
      </w:r>
      <w:r w:rsidRPr="00B0663D">
        <w:rPr>
          <w:color w:val="000000"/>
          <w:sz w:val="26"/>
          <w:szCs w:val="26"/>
          <w:lang w:val="ru-RU"/>
        </w:rPr>
        <w:instrText>\” см в \«</w:instrText>
      </w:r>
      <w:r>
        <w:rPr>
          <w:color w:val="000000"/>
          <w:sz w:val="26"/>
          <w:szCs w:val="26"/>
        </w:rPr>
        <w:instrText>Encyclop</w:instrText>
      </w:r>
      <w:r w:rsidRPr="00B0663D">
        <w:rPr>
          <w:color w:val="000000"/>
          <w:sz w:val="26"/>
          <w:szCs w:val="26"/>
          <w:lang w:val="ru-RU"/>
        </w:rPr>
        <w:instrText>æ</w:instrText>
      </w:r>
      <w:r>
        <w:rPr>
          <w:color w:val="000000"/>
          <w:sz w:val="26"/>
          <w:szCs w:val="26"/>
        </w:rPr>
        <w:instrText>dia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Britannica</w:instrText>
      </w:r>
      <w:r w:rsidRPr="00B0663D">
        <w:rPr>
          <w:color w:val="000000"/>
          <w:sz w:val="26"/>
          <w:szCs w:val="26"/>
          <w:lang w:val="ru-RU"/>
        </w:rPr>
        <w:instrText xml:space="preserve">\» </w:instrText>
      </w:r>
      <w:r>
        <w:rPr>
          <w:color w:val="000000"/>
          <w:sz w:val="26"/>
          <w:szCs w:val="26"/>
        </w:rPr>
        <w:instrText>  </w:instrText>
      </w:r>
      <w:r w:rsidRPr="00B0663D">
        <w:rPr>
          <w:color w:val="000000"/>
          <w:sz w:val="26"/>
          <w:szCs w:val="26"/>
          <w:lang w:val="ru-RU"/>
        </w:rPr>
        <w:instrText>(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britannica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eb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</w:instrText>
      </w:r>
      <w:r w:rsidRPr="00B0663D">
        <w:rPr>
          <w:color w:val="000000"/>
          <w:sz w:val="26"/>
          <w:szCs w:val="26"/>
          <w:lang w:val="ru-RU"/>
        </w:rPr>
        <w:instrText xml:space="preserve">-9071020). Автор </w:instrText>
      </w:r>
      <w:r>
        <w:rPr>
          <w:color w:val="000000"/>
          <w:sz w:val="26"/>
          <w:szCs w:val="26"/>
        </w:rPr>
        <w:instrText>Peggy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Fletcher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Stack</w:instrText>
      </w:r>
      <w:r w:rsidRPr="00B0663D">
        <w:rPr>
          <w:color w:val="000000"/>
          <w:sz w:val="26"/>
          <w:szCs w:val="26"/>
          <w:lang w:val="ru-RU"/>
        </w:rPr>
        <w:instrText>, \“</w:instrText>
      </w:r>
      <w:r>
        <w:rPr>
          <w:color w:val="000000"/>
          <w:sz w:val="26"/>
          <w:szCs w:val="26"/>
        </w:rPr>
        <w:instrText>Globally</w:instrText>
      </w:r>
      <w:r w:rsidRPr="00B0663D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Polygamy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Is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Commonplace</w:instrText>
      </w:r>
      <w:r w:rsidRPr="00B0663D">
        <w:rPr>
          <w:color w:val="000000"/>
          <w:sz w:val="26"/>
          <w:szCs w:val="26"/>
          <w:lang w:val="ru-RU"/>
        </w:rPr>
        <w:instrText xml:space="preserve">,\” </w:instrText>
      </w:r>
      <w:r>
        <w:rPr>
          <w:color w:val="000000"/>
          <w:sz w:val="26"/>
          <w:szCs w:val="26"/>
        </w:rPr>
        <w:instrText>The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Salt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Lake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Tribune</w:instrText>
      </w:r>
      <w:r w:rsidRPr="00B0663D">
        <w:rPr>
          <w:color w:val="000000"/>
          <w:sz w:val="26"/>
          <w:szCs w:val="26"/>
          <w:lang w:val="ru-RU"/>
        </w:rPr>
        <w:instrText xml:space="preserve"> 20 </w:instrText>
      </w:r>
      <w:r>
        <w:rPr>
          <w:color w:val="000000"/>
          <w:sz w:val="26"/>
          <w:szCs w:val="26"/>
        </w:rPr>
        <w:instrText>Sep</w:instrText>
      </w:r>
      <w:r w:rsidRPr="00B0663D">
        <w:rPr>
          <w:color w:val="000000"/>
          <w:sz w:val="26"/>
          <w:szCs w:val="26"/>
          <w:lang w:val="ru-RU"/>
        </w:rPr>
        <w:instrText xml:space="preserve">. 1998." </w:instrText>
      </w:r>
      <w:r>
        <w:rPr>
          <w:color w:val="000000"/>
          <w:sz w:val="26"/>
          <w:szCs w:val="26"/>
        </w:rPr>
        <w:fldChar w:fldCharType="separate"/>
      </w:r>
      <w:r w:rsidRPr="00B0663D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  <w:lang w:val="ru-RU"/>
        </w:rPr>
        <w:t>. Уилл Дюран (</w:t>
      </w:r>
      <w:r>
        <w:rPr>
          <w:color w:val="000000"/>
          <w:sz w:val="26"/>
          <w:szCs w:val="26"/>
        </w:rPr>
        <w:t>Will</w:t>
      </w:r>
      <w:r w:rsidRPr="00B0663D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Durant</w:t>
      </w:r>
      <w:r w:rsidRPr="00B0663D">
        <w:rPr>
          <w:color w:val="000000"/>
          <w:sz w:val="26"/>
          <w:szCs w:val="26"/>
          <w:lang w:val="ru-RU"/>
        </w:rPr>
        <w:t xml:space="preserve">) отметил: </w:t>
      </w:r>
      <w:r w:rsidRPr="00B0663D">
        <w:rPr>
          <w:color w:val="000000"/>
          <w:sz w:val="26"/>
          <w:szCs w:val="26"/>
          <w:lang w:val="ru-RU"/>
        </w:rPr>
        <w:lastRenderedPageBreak/>
        <w:t>«Многоженство существовало среди обеспеченных евреев, живших в исламских странах, но было крайне редким явлением среди евреев, живших в христианском мире»</w:t>
      </w:r>
      <w:r>
        <w:rPr>
          <w:rStyle w:val="apple-converted-space"/>
          <w:color w:val="000000"/>
          <w:position w:val="2"/>
          <w:sz w:val="27"/>
          <w:szCs w:val="27"/>
        </w:rPr>
        <w:t> </w:t>
      </w:r>
      <w:bookmarkStart w:id="3" w:name="_ftnref20080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20080"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Уилл Дюран (</w:instrText>
      </w:r>
      <w:r>
        <w:rPr>
          <w:color w:val="000000"/>
          <w:sz w:val="26"/>
          <w:szCs w:val="26"/>
        </w:rPr>
        <w:instrText>Will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Durant</w:instrText>
      </w:r>
      <w:r w:rsidRPr="00B0663D">
        <w:rPr>
          <w:color w:val="000000"/>
          <w:sz w:val="26"/>
          <w:szCs w:val="26"/>
          <w:lang w:val="ru-RU"/>
        </w:rPr>
        <w:instrText>), \“</w:instrText>
      </w:r>
      <w:r>
        <w:rPr>
          <w:color w:val="000000"/>
          <w:sz w:val="26"/>
          <w:szCs w:val="26"/>
        </w:rPr>
        <w:instrText>The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Age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of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Faith</w:instrText>
      </w:r>
      <w:r w:rsidRPr="00B0663D">
        <w:rPr>
          <w:color w:val="000000"/>
          <w:sz w:val="26"/>
          <w:szCs w:val="26"/>
          <w:lang w:val="ru-RU"/>
        </w:rPr>
        <w:instrText xml:space="preserve">: </w:instrText>
      </w:r>
      <w:r>
        <w:rPr>
          <w:color w:val="000000"/>
          <w:sz w:val="26"/>
          <w:szCs w:val="26"/>
        </w:rPr>
        <w:instrText>A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History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of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Medieval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Civilization</w:instrText>
      </w:r>
      <w:r w:rsidRPr="00B0663D">
        <w:rPr>
          <w:color w:val="000000"/>
          <w:sz w:val="26"/>
          <w:szCs w:val="26"/>
          <w:lang w:val="ru-RU"/>
        </w:rPr>
        <w:instrText xml:space="preserve"> -</w:instrText>
      </w:r>
      <w:r>
        <w:rPr>
          <w:color w:val="000000"/>
          <w:sz w:val="26"/>
          <w:szCs w:val="26"/>
        </w:rPr>
        <w:instrText>Christian</w:instrText>
      </w:r>
      <w:r w:rsidRPr="00B0663D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Islamic</w:instrText>
      </w:r>
      <w:r w:rsidRPr="00B0663D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and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Judaic</w:instrText>
      </w:r>
      <w:r w:rsidRPr="00B0663D">
        <w:rPr>
          <w:color w:val="000000"/>
          <w:sz w:val="26"/>
          <w:szCs w:val="26"/>
          <w:lang w:val="ru-RU"/>
        </w:rPr>
        <w:instrText xml:space="preserve"> - </w:instrText>
      </w:r>
      <w:r>
        <w:rPr>
          <w:color w:val="000000"/>
          <w:sz w:val="26"/>
          <w:szCs w:val="26"/>
        </w:rPr>
        <w:instrText>from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Constantine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to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Dante</w:instrText>
      </w:r>
      <w:r w:rsidRPr="00B0663D">
        <w:rPr>
          <w:color w:val="000000"/>
          <w:sz w:val="26"/>
          <w:szCs w:val="26"/>
          <w:lang w:val="ru-RU"/>
        </w:rPr>
        <w:instrText xml:space="preserve">: </w:instrText>
      </w:r>
      <w:r>
        <w:rPr>
          <w:color w:val="000000"/>
          <w:sz w:val="26"/>
          <w:szCs w:val="26"/>
        </w:rPr>
        <w:instrText>A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D</w:instrText>
      </w:r>
      <w:r w:rsidRPr="00B0663D">
        <w:rPr>
          <w:color w:val="000000"/>
          <w:sz w:val="26"/>
          <w:szCs w:val="26"/>
          <w:lang w:val="ru-RU"/>
        </w:rPr>
        <w:instrText>. 325-1300\” (</w:instrText>
      </w:r>
      <w:r>
        <w:rPr>
          <w:color w:val="000000"/>
          <w:sz w:val="26"/>
          <w:szCs w:val="26"/>
        </w:rPr>
        <w:instrText>New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York</w:instrText>
      </w:r>
      <w:r w:rsidRPr="00B0663D">
        <w:rPr>
          <w:color w:val="000000"/>
          <w:sz w:val="26"/>
          <w:szCs w:val="26"/>
          <w:lang w:val="ru-RU"/>
        </w:rPr>
        <w:instrText xml:space="preserve">: </w:instrText>
      </w:r>
      <w:r>
        <w:rPr>
          <w:color w:val="000000"/>
          <w:sz w:val="26"/>
          <w:szCs w:val="26"/>
        </w:rPr>
        <w:instrText>Simon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and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Schuster</w:instrText>
      </w:r>
      <w:r w:rsidRPr="00B0663D">
        <w:rPr>
          <w:color w:val="000000"/>
          <w:sz w:val="26"/>
          <w:szCs w:val="26"/>
          <w:lang w:val="ru-RU"/>
        </w:rPr>
        <w:instrText xml:space="preserve">, 1950) 380." </w:instrText>
      </w:r>
      <w:r>
        <w:rPr>
          <w:color w:val="000000"/>
          <w:sz w:val="26"/>
          <w:szCs w:val="26"/>
        </w:rPr>
        <w:fldChar w:fldCharType="separate"/>
      </w:r>
      <w:r w:rsidRPr="00B0663D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color w:val="000000"/>
          <w:sz w:val="26"/>
          <w:szCs w:val="26"/>
          <w:lang w:val="ru-RU"/>
        </w:rPr>
        <w:t>. По оценкам Джозефа Гината (</w:t>
      </w:r>
      <w:r>
        <w:rPr>
          <w:color w:val="000000"/>
          <w:sz w:val="26"/>
          <w:szCs w:val="26"/>
        </w:rPr>
        <w:t>Joseph</w:t>
      </w:r>
      <w:r w:rsidRPr="00B0663D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Ginat</w:t>
      </w:r>
      <w:r w:rsidRPr="00B0663D">
        <w:rPr>
          <w:color w:val="000000"/>
          <w:sz w:val="26"/>
          <w:szCs w:val="26"/>
          <w:lang w:val="ru-RU"/>
        </w:rPr>
        <w:t>), профессора социологии и культуры антропологии в Университете Хайфы, многоженство распространено среди 180 000 бедуинов Израиля и эта цифра продолжает увеличиваться. Также случаи многоженства нередки среди средиземноморских евреев, живущих в Йемене, там раввины разрешают евреям брать до четырёх жен</w:t>
      </w:r>
      <w:bookmarkStart w:id="4" w:name="_ftnref20081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20081"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Кристофер Смит (</w:instrText>
      </w:r>
      <w:r>
        <w:rPr>
          <w:color w:val="000000"/>
          <w:sz w:val="26"/>
          <w:szCs w:val="26"/>
        </w:rPr>
        <w:instrText>Christopher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Smith</w:instrText>
      </w:r>
      <w:r w:rsidRPr="00B0663D">
        <w:rPr>
          <w:color w:val="000000"/>
          <w:sz w:val="26"/>
          <w:szCs w:val="26"/>
          <w:lang w:val="ru-RU"/>
        </w:rPr>
        <w:instrText>), \“</w:instrText>
      </w:r>
      <w:r>
        <w:rPr>
          <w:color w:val="000000"/>
          <w:sz w:val="26"/>
          <w:szCs w:val="26"/>
        </w:rPr>
        <w:instrText>Polygamy</w:instrText>
      </w:r>
      <w:r w:rsidRPr="00B0663D">
        <w:rPr>
          <w:color w:val="000000"/>
          <w:sz w:val="26"/>
          <w:szCs w:val="26"/>
          <w:lang w:val="ru-RU"/>
        </w:rPr>
        <w:instrText>’</w:instrText>
      </w:r>
      <w:r>
        <w:rPr>
          <w:color w:val="000000"/>
          <w:sz w:val="26"/>
          <w:szCs w:val="26"/>
        </w:rPr>
        <w:instrText>s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Practice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Stirs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Debate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in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Israel</w:instrText>
      </w:r>
      <w:r w:rsidRPr="00B0663D">
        <w:rPr>
          <w:color w:val="000000"/>
          <w:sz w:val="26"/>
          <w:szCs w:val="26"/>
          <w:lang w:val="ru-RU"/>
        </w:rPr>
        <w:instrText xml:space="preserve">,\” </w:instrText>
      </w:r>
      <w:r>
        <w:rPr>
          <w:color w:val="000000"/>
          <w:sz w:val="26"/>
          <w:szCs w:val="26"/>
        </w:rPr>
        <w:instrText>Salt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Lake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Tribune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Dec</w:instrText>
      </w:r>
      <w:r w:rsidRPr="00B0663D">
        <w:rPr>
          <w:color w:val="000000"/>
          <w:sz w:val="26"/>
          <w:szCs w:val="26"/>
          <w:lang w:val="ru-RU"/>
        </w:rPr>
        <w:instrText xml:space="preserve">. 7, 2001." </w:instrText>
      </w:r>
      <w:r>
        <w:rPr>
          <w:color w:val="000000"/>
          <w:sz w:val="26"/>
          <w:szCs w:val="26"/>
        </w:rPr>
        <w:fldChar w:fldCharType="separate"/>
      </w:r>
      <w:r w:rsidRPr="00B0663D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26"/>
          <w:szCs w:val="26"/>
          <w:lang w:val="ru-RU"/>
        </w:rPr>
        <w:t>. В современном Израиле, если жена не может рожать или умственно неполноценна, раввины дают мужу право жениться на второй женщине, не разводясь при этом с первой женой</w:t>
      </w:r>
      <w:bookmarkStart w:id="5" w:name="_ftnref20082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20082"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Пегги Флетчер Стак (</w:instrText>
      </w:r>
      <w:r>
        <w:rPr>
          <w:color w:val="000000"/>
          <w:sz w:val="26"/>
          <w:szCs w:val="26"/>
        </w:rPr>
        <w:instrText>Peggy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Fletcher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Stack</w:instrText>
      </w:r>
      <w:r w:rsidRPr="00B0663D">
        <w:rPr>
          <w:color w:val="000000"/>
          <w:sz w:val="26"/>
          <w:szCs w:val="26"/>
          <w:lang w:val="ru-RU"/>
        </w:rPr>
        <w:instrText>), \“</w:instrText>
      </w:r>
      <w:r>
        <w:rPr>
          <w:color w:val="000000"/>
          <w:sz w:val="26"/>
          <w:szCs w:val="26"/>
        </w:rPr>
        <w:instrText>Globally</w:instrText>
      </w:r>
      <w:r w:rsidRPr="00B0663D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Polygamy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Is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Commonplace</w:instrText>
      </w:r>
      <w:r w:rsidRPr="00B0663D">
        <w:rPr>
          <w:color w:val="000000"/>
          <w:sz w:val="26"/>
          <w:szCs w:val="26"/>
          <w:lang w:val="ru-RU"/>
        </w:rPr>
        <w:instrText xml:space="preserve">,\” </w:instrText>
      </w:r>
      <w:r>
        <w:rPr>
          <w:color w:val="000000"/>
          <w:sz w:val="26"/>
          <w:szCs w:val="26"/>
        </w:rPr>
        <w:instrText>The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Salt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Lake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Tribune</w:instrText>
      </w:r>
      <w:r w:rsidRPr="00B0663D">
        <w:rPr>
          <w:color w:val="000000"/>
          <w:sz w:val="26"/>
          <w:szCs w:val="26"/>
          <w:lang w:val="ru-RU"/>
        </w:rPr>
        <w:instrText xml:space="preserve"> 20 </w:instrText>
      </w:r>
      <w:r>
        <w:rPr>
          <w:color w:val="000000"/>
          <w:sz w:val="26"/>
          <w:szCs w:val="26"/>
        </w:rPr>
        <w:instrText>Sep</w:instrText>
      </w:r>
      <w:r w:rsidRPr="00B0663D">
        <w:rPr>
          <w:color w:val="000000"/>
          <w:sz w:val="26"/>
          <w:szCs w:val="26"/>
          <w:lang w:val="ru-RU"/>
        </w:rPr>
        <w:instrText xml:space="preserve">. 1998." </w:instrText>
      </w:r>
      <w:r>
        <w:rPr>
          <w:color w:val="000000"/>
          <w:sz w:val="26"/>
          <w:szCs w:val="26"/>
        </w:rPr>
        <w:fldChar w:fldCharType="separate"/>
      </w:r>
      <w:r w:rsidRPr="00B0663D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[6]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color w:val="000000"/>
          <w:sz w:val="26"/>
          <w:szCs w:val="26"/>
          <w:lang w:val="ru-RU"/>
        </w:rPr>
        <w:t>.</w:t>
      </w:r>
    </w:p>
    <w:p w:rsidR="00B0663D" w:rsidRPr="00B0663D" w:rsidRDefault="00B0663D" w:rsidP="00B0663D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  <w:lang w:val="ru-RU"/>
        </w:rPr>
      </w:pPr>
      <w:r w:rsidRPr="00B0663D">
        <w:rPr>
          <w:color w:val="008000"/>
          <w:sz w:val="30"/>
          <w:szCs w:val="30"/>
          <w:lang w:val="ru-RU"/>
        </w:rPr>
        <w:t>Многоженство в христианстве</w:t>
      </w:r>
    </w:p>
    <w:p w:rsid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B0663D">
        <w:rPr>
          <w:color w:val="000000"/>
          <w:sz w:val="26"/>
          <w:szCs w:val="26"/>
          <w:lang w:val="ru-RU"/>
        </w:rPr>
        <w:t>Иисус также допускал многоженство для своих последователей, хотя сам не стал создавать семью, и в течение своего пребывания на земле ни разу не женился. Как отметил христианский религиозный деятель Юджин Хиллман (</w:t>
      </w:r>
      <w:r>
        <w:rPr>
          <w:color w:val="000000"/>
          <w:sz w:val="26"/>
          <w:szCs w:val="26"/>
        </w:rPr>
        <w:t>Eugene</w:t>
      </w:r>
      <w:r w:rsidRPr="00B0663D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Hillman</w:t>
      </w:r>
      <w:r w:rsidRPr="00B0663D">
        <w:rPr>
          <w:color w:val="000000"/>
          <w:sz w:val="26"/>
          <w:szCs w:val="26"/>
          <w:lang w:val="ru-RU"/>
        </w:rPr>
        <w:t>): «Нигде в Новом Завете нет ни одной заповеди, утверждающей, что брак должен быть моногамным, так же как нет ни одной ясной заповеди, запрещающей многоженство»</w:t>
      </w:r>
      <w:bookmarkStart w:id="6" w:name="_ftnref20083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20083"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\«</w:instrText>
      </w:r>
      <w:r>
        <w:rPr>
          <w:color w:val="000000"/>
          <w:sz w:val="26"/>
          <w:szCs w:val="26"/>
        </w:rPr>
        <w:instrText>Polygamy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Reconsidered</w:instrText>
      </w:r>
      <w:r w:rsidRPr="00B0663D">
        <w:rPr>
          <w:color w:val="000000"/>
          <w:sz w:val="26"/>
          <w:szCs w:val="26"/>
          <w:lang w:val="ru-RU"/>
        </w:rPr>
        <w:instrText xml:space="preserve">\», с. 140." </w:instrText>
      </w:r>
      <w:r>
        <w:rPr>
          <w:color w:val="000000"/>
          <w:sz w:val="26"/>
          <w:szCs w:val="26"/>
        </w:rPr>
        <w:fldChar w:fldCharType="separate"/>
      </w:r>
      <w:r w:rsidRPr="00B0663D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[7]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color w:val="000000"/>
          <w:sz w:val="26"/>
          <w:szCs w:val="26"/>
          <w:lang w:val="ru-RU"/>
        </w:rPr>
        <w:t>. Несмотря на это, Римская Церковь запретила полигамию, чтобы соответствовать греко-римской культуре, которая предписывала иметь только одну законную жену и при этом разрешала внебрачные связи и проституцию</w:t>
      </w:r>
      <w:bookmarkStart w:id="7" w:name="_ftnref20084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20084"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Там же, с. 17."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[8]</w:t>
      </w:r>
      <w:r>
        <w:rPr>
          <w:color w:val="000000"/>
          <w:sz w:val="26"/>
          <w:szCs w:val="26"/>
        </w:rPr>
        <w:fldChar w:fldCharType="end"/>
      </w:r>
      <w:bookmarkEnd w:id="7"/>
      <w:r>
        <w:rPr>
          <w:color w:val="000000"/>
          <w:sz w:val="26"/>
          <w:szCs w:val="26"/>
          <w:lang w:val="ru-RU"/>
        </w:rPr>
        <w:t>.</w:t>
      </w:r>
    </w:p>
    <w:p w:rsidR="00B0663D" w:rsidRP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t>Римский император Валентиниан I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(</w:t>
      </w:r>
      <w:r>
        <w:rPr>
          <w:color w:val="000000"/>
          <w:sz w:val="26"/>
          <w:szCs w:val="26"/>
        </w:rPr>
        <w:t>Valentinian I), живший в IV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веке, позволил христианам брать двух жён.</w:t>
      </w:r>
      <w:proofErr w:type="gramEnd"/>
      <w:r>
        <w:rPr>
          <w:color w:val="000000"/>
          <w:sz w:val="26"/>
          <w:szCs w:val="26"/>
          <w:lang w:val="ru-RU"/>
        </w:rPr>
        <w:t xml:space="preserve"> В восьмом веке король Карл 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I</w:t>
      </w:r>
      <w:r w:rsidRPr="00B0663D">
        <w:rPr>
          <w:color w:val="000000"/>
          <w:sz w:val="26"/>
          <w:szCs w:val="26"/>
          <w:lang w:val="ru-RU"/>
        </w:rPr>
        <w:t xml:space="preserve"> Великий (</w:t>
      </w:r>
      <w:r>
        <w:rPr>
          <w:color w:val="000000"/>
          <w:sz w:val="26"/>
          <w:szCs w:val="26"/>
        </w:rPr>
        <w:t>Charlemagne</w:t>
      </w:r>
      <w:r w:rsidRPr="00B0663D">
        <w:rPr>
          <w:color w:val="000000"/>
          <w:sz w:val="26"/>
          <w:szCs w:val="26"/>
          <w:lang w:val="ru-RU"/>
        </w:rPr>
        <w:t>), силой захватив и церковную, и государственную власть, объявил полигамию дозволенной, показав при этом собственный пример, взяв шесть или, согласно некоторым сообщениям, девять жён</w:t>
      </w:r>
      <w:bookmarkStart w:id="8" w:name="_ftnref20085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20085"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Матильда Джослин Гейдж (</w:instrText>
      </w:r>
      <w:r>
        <w:rPr>
          <w:color w:val="000000"/>
          <w:sz w:val="26"/>
          <w:szCs w:val="26"/>
        </w:rPr>
        <w:instrText>Matilda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Joslyn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Gage</w:instrText>
      </w:r>
      <w:r w:rsidRPr="00B0663D">
        <w:rPr>
          <w:color w:val="000000"/>
          <w:sz w:val="26"/>
          <w:szCs w:val="26"/>
          <w:lang w:val="ru-RU"/>
        </w:rPr>
        <w:instrText>), \“</w:instrText>
      </w:r>
      <w:r>
        <w:rPr>
          <w:color w:val="000000"/>
          <w:sz w:val="26"/>
          <w:szCs w:val="26"/>
        </w:rPr>
        <w:instrText>Woman</w:instrText>
      </w:r>
      <w:r w:rsidRPr="00B0663D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Church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And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State</w:instrText>
      </w:r>
      <w:r w:rsidRPr="00B0663D">
        <w:rPr>
          <w:color w:val="000000"/>
          <w:sz w:val="26"/>
          <w:szCs w:val="26"/>
          <w:lang w:val="ru-RU"/>
        </w:rPr>
        <w:instrText xml:space="preserve">,\” с. 398." </w:instrText>
      </w:r>
      <w:r>
        <w:rPr>
          <w:color w:val="000000"/>
          <w:sz w:val="26"/>
          <w:szCs w:val="26"/>
        </w:rPr>
        <w:fldChar w:fldCharType="separate"/>
      </w:r>
      <w:r w:rsidRPr="00B0663D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[9]</w:t>
      </w:r>
      <w:r>
        <w:rPr>
          <w:color w:val="000000"/>
          <w:sz w:val="26"/>
          <w:szCs w:val="26"/>
        </w:rPr>
        <w:fldChar w:fldCharType="end"/>
      </w:r>
      <w:bookmarkEnd w:id="8"/>
      <w:r>
        <w:rPr>
          <w:color w:val="000000"/>
          <w:sz w:val="26"/>
          <w:szCs w:val="26"/>
          <w:lang w:val="ru-RU"/>
        </w:rPr>
        <w:t>. Как отмечает Джозеф Гинат, автор книги «Полигамные семьи в современном обществе», Католическая Церковь обычно проявляла недовольство, но иногда разрешала вторые браки политическим лидерам</w:t>
      </w:r>
      <w:bookmarkStart w:id="9" w:name="_ftnref20086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20086"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Пегги Флетчер Стак (</w:instrText>
      </w:r>
      <w:r>
        <w:rPr>
          <w:color w:val="000000"/>
          <w:sz w:val="26"/>
          <w:szCs w:val="26"/>
        </w:rPr>
        <w:instrText>Peggy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Fletcher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Stack</w:instrText>
      </w:r>
      <w:r w:rsidRPr="00B0663D">
        <w:rPr>
          <w:color w:val="000000"/>
          <w:sz w:val="26"/>
          <w:szCs w:val="26"/>
          <w:lang w:val="ru-RU"/>
        </w:rPr>
        <w:instrText>), \“</w:instrText>
      </w:r>
      <w:r>
        <w:rPr>
          <w:color w:val="000000"/>
          <w:sz w:val="26"/>
          <w:szCs w:val="26"/>
        </w:rPr>
        <w:instrText>Globally</w:instrText>
      </w:r>
      <w:r w:rsidRPr="00B0663D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Polygamy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Is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Commonplace</w:instrText>
      </w:r>
      <w:r w:rsidRPr="00B0663D">
        <w:rPr>
          <w:color w:val="000000"/>
          <w:sz w:val="26"/>
          <w:szCs w:val="26"/>
          <w:lang w:val="ru-RU"/>
        </w:rPr>
        <w:instrText xml:space="preserve">,\” </w:instrText>
      </w:r>
      <w:r>
        <w:rPr>
          <w:color w:val="000000"/>
          <w:sz w:val="26"/>
          <w:szCs w:val="26"/>
        </w:rPr>
        <w:instrText>The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Salt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Lake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Tribune</w:instrText>
      </w:r>
      <w:r w:rsidRPr="00B0663D">
        <w:rPr>
          <w:color w:val="000000"/>
          <w:sz w:val="26"/>
          <w:szCs w:val="26"/>
          <w:lang w:val="ru-RU"/>
        </w:rPr>
        <w:instrText xml:space="preserve"> 20 </w:instrText>
      </w:r>
      <w:r>
        <w:rPr>
          <w:color w:val="000000"/>
          <w:sz w:val="26"/>
          <w:szCs w:val="26"/>
        </w:rPr>
        <w:instrText>Sep</w:instrText>
      </w:r>
      <w:r w:rsidRPr="00B0663D">
        <w:rPr>
          <w:color w:val="000000"/>
          <w:sz w:val="26"/>
          <w:szCs w:val="26"/>
          <w:lang w:val="ru-RU"/>
        </w:rPr>
        <w:instrText xml:space="preserve">. 1998." </w:instrText>
      </w:r>
      <w:r>
        <w:rPr>
          <w:color w:val="000000"/>
          <w:sz w:val="26"/>
          <w:szCs w:val="26"/>
        </w:rPr>
        <w:fldChar w:fldCharType="separate"/>
      </w:r>
      <w:r w:rsidRPr="00B0663D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[10]</w:t>
      </w:r>
      <w:r>
        <w:rPr>
          <w:color w:val="000000"/>
          <w:sz w:val="26"/>
          <w:szCs w:val="26"/>
        </w:rPr>
        <w:fldChar w:fldCharType="end"/>
      </w:r>
      <w:bookmarkEnd w:id="9"/>
      <w:r>
        <w:rPr>
          <w:color w:val="000000"/>
          <w:sz w:val="26"/>
          <w:szCs w:val="26"/>
          <w:lang w:val="ru-RU"/>
        </w:rPr>
        <w:t>.</w:t>
      </w:r>
    </w:p>
    <w:p w:rsidR="00B0663D" w:rsidRP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B0663D">
        <w:rPr>
          <w:color w:val="000000"/>
          <w:sz w:val="26"/>
          <w:szCs w:val="26"/>
          <w:lang w:val="ru-RU"/>
        </w:rPr>
        <w:t>Св. Августин (</w:t>
      </w:r>
      <w:r>
        <w:rPr>
          <w:color w:val="000000"/>
          <w:sz w:val="26"/>
          <w:szCs w:val="26"/>
        </w:rPr>
        <w:t>St</w:t>
      </w:r>
      <w:r w:rsidRPr="00B0663D">
        <w:rPr>
          <w:color w:val="000000"/>
          <w:sz w:val="26"/>
          <w:szCs w:val="26"/>
          <w:lang w:val="ru-RU"/>
        </w:rPr>
        <w:t xml:space="preserve">. </w:t>
      </w:r>
      <w:proofErr w:type="gramStart"/>
      <w:r>
        <w:rPr>
          <w:color w:val="000000"/>
          <w:sz w:val="26"/>
          <w:szCs w:val="26"/>
        </w:rPr>
        <w:t>Augustine</w:t>
      </w:r>
      <w:r>
        <w:rPr>
          <w:color w:val="000000"/>
          <w:sz w:val="26"/>
          <w:szCs w:val="26"/>
          <w:lang w:val="ru-RU"/>
        </w:rPr>
        <w:t>), судя по всему, также не видел в этом явлении ничего, что могло бы считаться безнравственным или греховным.</w:t>
      </w:r>
      <w:proofErr w:type="gramEnd"/>
      <w:r>
        <w:rPr>
          <w:color w:val="000000"/>
          <w:sz w:val="26"/>
          <w:szCs w:val="26"/>
          <w:lang w:val="ru-RU"/>
        </w:rPr>
        <w:t xml:space="preserve"> Он писал, что полигамия не была преступлением, но была юридически узаконенным институтом в стране</w:t>
      </w:r>
      <w:bookmarkStart w:id="10" w:name="_ftnref20087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20087"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Св. Августин (</w:instrText>
      </w:r>
      <w:r>
        <w:rPr>
          <w:color w:val="000000"/>
          <w:sz w:val="26"/>
          <w:szCs w:val="26"/>
        </w:rPr>
        <w:instrText>St</w:instrText>
      </w:r>
      <w:r w:rsidRPr="00B0663D">
        <w:rPr>
          <w:color w:val="000000"/>
          <w:sz w:val="26"/>
          <w:szCs w:val="26"/>
          <w:lang w:val="ru-RU"/>
        </w:rPr>
        <w:instrText xml:space="preserve">. </w:instrText>
      </w:r>
      <w:r>
        <w:rPr>
          <w:color w:val="000000"/>
          <w:sz w:val="26"/>
          <w:szCs w:val="26"/>
        </w:rPr>
        <w:instrText>Augustine</w:instrText>
      </w:r>
      <w:r w:rsidRPr="00B0663D">
        <w:rPr>
          <w:color w:val="000000"/>
          <w:sz w:val="26"/>
          <w:szCs w:val="26"/>
          <w:lang w:val="ru-RU"/>
        </w:rPr>
        <w:instrText xml:space="preserve">), </w:instrText>
      </w:r>
      <w:r>
        <w:rPr>
          <w:color w:val="000000"/>
          <w:sz w:val="26"/>
          <w:szCs w:val="26"/>
        </w:rPr>
        <w:instrText>lib</w:instrText>
      </w:r>
      <w:r w:rsidRPr="00B0663D">
        <w:rPr>
          <w:color w:val="000000"/>
          <w:sz w:val="26"/>
          <w:szCs w:val="26"/>
          <w:lang w:val="ru-RU"/>
        </w:rPr>
        <w:instrText xml:space="preserve">. </w:instrText>
      </w:r>
      <w:r>
        <w:rPr>
          <w:color w:val="000000"/>
          <w:sz w:val="26"/>
          <w:szCs w:val="26"/>
        </w:rPr>
        <w:instrText>ii</w:instrText>
      </w:r>
      <w:r w:rsidRPr="00B0663D">
        <w:rPr>
          <w:color w:val="000000"/>
          <w:sz w:val="26"/>
          <w:szCs w:val="26"/>
          <w:lang w:val="ru-RU"/>
        </w:rPr>
        <w:instrText xml:space="preserve">. </w:instrText>
      </w:r>
      <w:r>
        <w:rPr>
          <w:color w:val="000000"/>
          <w:sz w:val="26"/>
          <w:szCs w:val="26"/>
        </w:rPr>
        <w:instrText>cont</w:instrText>
      </w:r>
      <w:r w:rsidRPr="00B0663D">
        <w:rPr>
          <w:color w:val="000000"/>
          <w:sz w:val="26"/>
          <w:szCs w:val="26"/>
          <w:lang w:val="ru-RU"/>
        </w:rPr>
        <w:instrText xml:space="preserve">. </w:instrText>
      </w:r>
      <w:r>
        <w:rPr>
          <w:color w:val="000000"/>
          <w:sz w:val="26"/>
          <w:szCs w:val="26"/>
        </w:rPr>
        <w:instrText>Faust</w:instrText>
      </w:r>
      <w:r w:rsidRPr="00B0663D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ch</w:instrText>
      </w:r>
      <w:r w:rsidRPr="00B0663D">
        <w:rPr>
          <w:color w:val="000000"/>
          <w:sz w:val="26"/>
          <w:szCs w:val="26"/>
          <w:lang w:val="ru-RU"/>
        </w:rPr>
        <w:instrText xml:space="preserve">. </w:instrText>
      </w:r>
      <w:r>
        <w:rPr>
          <w:color w:val="000000"/>
          <w:sz w:val="26"/>
          <w:szCs w:val="26"/>
        </w:rPr>
        <w:instrText>xlvii</w:instrText>
      </w:r>
      <w:r w:rsidRPr="00B0663D">
        <w:rPr>
          <w:color w:val="000000"/>
          <w:sz w:val="26"/>
          <w:szCs w:val="26"/>
          <w:lang w:val="ru-RU"/>
        </w:rPr>
        <w:instrText xml:space="preserve">." </w:instrText>
      </w:r>
      <w:r>
        <w:rPr>
          <w:color w:val="000000"/>
          <w:sz w:val="26"/>
          <w:szCs w:val="26"/>
        </w:rPr>
        <w:fldChar w:fldCharType="separate"/>
      </w:r>
      <w:r w:rsidRPr="00B0663D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[11]</w:t>
      </w:r>
      <w:r>
        <w:rPr>
          <w:color w:val="000000"/>
          <w:sz w:val="26"/>
          <w:szCs w:val="26"/>
        </w:rPr>
        <w:fldChar w:fldCharType="end"/>
      </w:r>
      <w:bookmarkEnd w:id="10"/>
      <w:r>
        <w:rPr>
          <w:color w:val="000000"/>
          <w:sz w:val="26"/>
          <w:szCs w:val="26"/>
          <w:lang w:val="ru-RU"/>
        </w:rPr>
        <w:t>. В своей книге «Польза брака» (том 15, параграф 17) он писал о полигамии:</w:t>
      </w:r>
    </w:p>
    <w:p w:rsidR="00B0663D" w:rsidRP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left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«…оно считалось разрешенным среди древних отцов: сказать законно ли это теперь, я не тороплюсь.  Ведь теперь нет той же потребности рождения детей, какая была тогда. Раньше, несмотря на то, что жёны рожали детей, позволялось жениться на других женщинах, чтобы получить более многочисленное потомство. Но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 w:rsidRPr="00B0663D">
        <w:rPr>
          <w:color w:val="000000"/>
          <w:sz w:val="26"/>
          <w:szCs w:val="26"/>
          <w:lang w:val="ru-RU"/>
        </w:rPr>
        <w:t>теперь это, конечно, не требуется».</w:t>
      </w:r>
    </w:p>
    <w:p w:rsidR="00B0663D" w:rsidRP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B0663D">
        <w:rPr>
          <w:color w:val="000000"/>
          <w:sz w:val="26"/>
          <w:szCs w:val="26"/>
          <w:lang w:val="ru-RU"/>
        </w:rPr>
        <w:lastRenderedPageBreak/>
        <w:t>Он отказывался осуждать патриархов, несмотря на то, что те продолжали разрешать многоженство. В другом месте он написал: «Именно в наше время и в соответствии с римской традицией непозволительно брать другую жену, чтобы сожительствовать с более, чем одной женщиной»</w:t>
      </w:r>
      <w:bookmarkStart w:id="11" w:name="_ftnref20088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20088"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Деферрари (</w:instrText>
      </w:r>
      <w:r>
        <w:rPr>
          <w:color w:val="000000"/>
          <w:sz w:val="26"/>
          <w:szCs w:val="26"/>
        </w:rPr>
        <w:instrText>Deferrari</w:instrText>
      </w:r>
      <w:r w:rsidRPr="00B0663D">
        <w:rPr>
          <w:color w:val="000000"/>
          <w:sz w:val="26"/>
          <w:szCs w:val="26"/>
          <w:lang w:val="ru-RU"/>
        </w:rPr>
        <w:instrText xml:space="preserve">), </w:instrText>
      </w:r>
      <w:r>
        <w:rPr>
          <w:color w:val="000000"/>
          <w:sz w:val="26"/>
          <w:szCs w:val="26"/>
        </w:rPr>
        <w:instrText>vol</w:instrText>
      </w:r>
      <w:r w:rsidRPr="00B0663D">
        <w:rPr>
          <w:color w:val="000000"/>
          <w:sz w:val="26"/>
          <w:szCs w:val="26"/>
          <w:lang w:val="ru-RU"/>
        </w:rPr>
        <w:instrText>. 27: \“</w:instrText>
      </w:r>
      <w:r>
        <w:rPr>
          <w:color w:val="000000"/>
          <w:sz w:val="26"/>
          <w:szCs w:val="26"/>
        </w:rPr>
        <w:instrText>Saint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Augustine</w:instrText>
      </w:r>
      <w:r w:rsidRPr="00B0663D">
        <w:rPr>
          <w:color w:val="000000"/>
          <w:sz w:val="26"/>
          <w:szCs w:val="26"/>
          <w:lang w:val="ru-RU"/>
        </w:rPr>
        <w:instrText xml:space="preserve"> - </w:instrText>
      </w:r>
      <w:r>
        <w:rPr>
          <w:color w:val="000000"/>
          <w:sz w:val="26"/>
          <w:szCs w:val="26"/>
        </w:rPr>
        <w:instrText>Treatises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on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Marriage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and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Other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Subjects</w:instrText>
      </w:r>
      <w:r w:rsidRPr="00B0663D">
        <w:rPr>
          <w:color w:val="000000"/>
          <w:sz w:val="26"/>
          <w:szCs w:val="26"/>
          <w:lang w:val="ru-RU"/>
        </w:rPr>
        <w:instrText xml:space="preserve">\” (1955), </w:instrText>
      </w:r>
      <w:r>
        <w:rPr>
          <w:color w:val="000000"/>
          <w:sz w:val="26"/>
          <w:szCs w:val="26"/>
        </w:rPr>
        <w:instrText>pp</w:instrText>
      </w:r>
      <w:r w:rsidRPr="00B0663D">
        <w:rPr>
          <w:color w:val="000000"/>
          <w:sz w:val="26"/>
          <w:szCs w:val="26"/>
          <w:lang w:val="ru-RU"/>
        </w:rPr>
        <w:instrText xml:space="preserve">. 31, 34, 36, 18." </w:instrText>
      </w:r>
      <w:r>
        <w:rPr>
          <w:color w:val="000000"/>
          <w:sz w:val="26"/>
          <w:szCs w:val="26"/>
        </w:rPr>
        <w:fldChar w:fldCharType="separate"/>
      </w:r>
      <w:r w:rsidRPr="00B0663D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[12]</w:t>
      </w:r>
      <w:r>
        <w:rPr>
          <w:color w:val="000000"/>
          <w:sz w:val="26"/>
          <w:szCs w:val="26"/>
        </w:rPr>
        <w:fldChar w:fldCharType="end"/>
      </w:r>
      <w:bookmarkEnd w:id="11"/>
      <w:r>
        <w:rPr>
          <w:color w:val="000000"/>
          <w:sz w:val="26"/>
          <w:szCs w:val="26"/>
          <w:lang w:val="ru-RU"/>
        </w:rPr>
        <w:t>.</w:t>
      </w:r>
    </w:p>
    <w:p w:rsid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B0663D">
        <w:rPr>
          <w:color w:val="000000"/>
          <w:sz w:val="26"/>
          <w:szCs w:val="26"/>
          <w:lang w:val="ru-RU"/>
        </w:rPr>
        <w:t>Во времена Протестантской Реформации Мартин Лютер сказал: «Я признаю, что если мужчина желает жениться на двух или более женщинах, мы не должны запрещать ему этого, потому что это не противоречит Священному Писанию». Он посоветовал Филипу Гессенскому (</w:t>
      </w:r>
      <w:r>
        <w:rPr>
          <w:color w:val="000000"/>
          <w:sz w:val="26"/>
          <w:szCs w:val="26"/>
        </w:rPr>
        <w:t>Philip</w:t>
      </w:r>
      <w:r w:rsidRPr="00B0663D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of</w:t>
      </w:r>
      <w:r w:rsidRPr="00B0663D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Hesse</w:t>
      </w:r>
      <w:r w:rsidRPr="00B0663D">
        <w:rPr>
          <w:color w:val="000000"/>
          <w:sz w:val="26"/>
          <w:szCs w:val="26"/>
          <w:lang w:val="ru-RU"/>
        </w:rPr>
        <w:t>) хранить свой второй брак в тайне, чтобы избежать общественного скандала</w:t>
      </w:r>
      <w:bookmarkStart w:id="12" w:name="_ftnref20089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20089"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Матильда Джослин Гейдж (</w:instrText>
      </w:r>
      <w:r>
        <w:rPr>
          <w:color w:val="000000"/>
          <w:sz w:val="26"/>
          <w:szCs w:val="26"/>
        </w:rPr>
        <w:instrText>Matilda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Joslyn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Gage</w:instrText>
      </w:r>
      <w:r w:rsidRPr="00B0663D">
        <w:rPr>
          <w:color w:val="000000"/>
          <w:sz w:val="26"/>
          <w:szCs w:val="26"/>
          <w:lang w:val="ru-RU"/>
        </w:rPr>
        <w:instrText>), \“</w:instrText>
      </w:r>
      <w:r>
        <w:rPr>
          <w:color w:val="000000"/>
          <w:sz w:val="26"/>
          <w:szCs w:val="26"/>
        </w:rPr>
        <w:instrText>Woman</w:instrText>
      </w:r>
      <w:r w:rsidRPr="00B0663D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Church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And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State</w:instrText>
      </w:r>
      <w:r w:rsidRPr="00B0663D">
        <w:rPr>
          <w:color w:val="000000"/>
          <w:sz w:val="26"/>
          <w:szCs w:val="26"/>
          <w:lang w:val="ru-RU"/>
        </w:rPr>
        <w:instrText xml:space="preserve">,\” </w:instrText>
      </w:r>
      <w:r>
        <w:rPr>
          <w:color w:val="000000"/>
          <w:sz w:val="26"/>
          <w:szCs w:val="26"/>
        </w:rPr>
        <w:instrText>p</w:instrText>
      </w:r>
      <w:r w:rsidRPr="00B0663D">
        <w:rPr>
          <w:color w:val="000000"/>
          <w:sz w:val="26"/>
          <w:szCs w:val="26"/>
          <w:lang w:val="ru-RU"/>
        </w:rPr>
        <w:instrText xml:space="preserve">. 398-399." </w:instrText>
      </w:r>
      <w:r>
        <w:rPr>
          <w:color w:val="000000"/>
          <w:sz w:val="26"/>
          <w:szCs w:val="26"/>
        </w:rPr>
        <w:fldChar w:fldCharType="separate"/>
      </w:r>
      <w:r w:rsidRPr="00B0663D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[13]</w:t>
      </w:r>
      <w:r>
        <w:rPr>
          <w:color w:val="000000"/>
          <w:sz w:val="26"/>
          <w:szCs w:val="26"/>
        </w:rPr>
        <w:fldChar w:fldCharType="end"/>
      </w:r>
      <w:bookmarkEnd w:id="12"/>
      <w:r>
        <w:rPr>
          <w:color w:val="000000"/>
          <w:sz w:val="26"/>
          <w:szCs w:val="26"/>
          <w:lang w:val="ru-RU"/>
        </w:rPr>
        <w:t>. Один из великих английских поэтов и известный представитель пуританского направления христианства (Церковь Англии) Джон Милтон (1608 - 1674) написал: «Я не сказал "брак одного мужчины с одной женщиной", чтобы не обвинить косвенно святых патриархов и столпы нашей веры, Авраама и других, которые имели более одной жены одновременно, в обычном грехе. Иначе я вынужден был бы исключить из статуса праведников Божьих целое потомство, произведённое от них, истинно, всех сыновей Израиля, для которых сама святость была создана.  Как сказано во Второзаконии (</w:t>
      </w:r>
      <w:r>
        <w:rPr>
          <w:color w:val="000000"/>
          <w:sz w:val="26"/>
          <w:szCs w:val="26"/>
        </w:rPr>
        <w:t>xxiii</w:t>
      </w:r>
      <w:r w:rsidRPr="00B0663D">
        <w:rPr>
          <w:color w:val="000000"/>
          <w:sz w:val="26"/>
          <w:szCs w:val="26"/>
          <w:lang w:val="ru-RU"/>
        </w:rPr>
        <w:t>.</w:t>
      </w:r>
      <w:r>
        <w:rPr>
          <w:color w:val="000000"/>
          <w:sz w:val="26"/>
          <w:szCs w:val="26"/>
        </w:rPr>
        <w:t> </w:t>
      </w:r>
      <w:r w:rsidRPr="00B0663D">
        <w:rPr>
          <w:color w:val="000000"/>
          <w:sz w:val="26"/>
          <w:szCs w:val="26"/>
          <w:lang w:val="ru-RU"/>
        </w:rPr>
        <w:t xml:space="preserve"> 2): "Сын блудницы не может войти в общество Господне даже к десятому поколению"»</w:t>
      </w:r>
      <w:bookmarkStart w:id="13" w:name="_ftnref20090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20090"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Матильда Джослин Гейдж (</w:instrText>
      </w:r>
      <w:r>
        <w:rPr>
          <w:color w:val="000000"/>
          <w:sz w:val="26"/>
          <w:szCs w:val="26"/>
        </w:rPr>
        <w:instrText>Matilda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Joslyn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Gage</w:instrText>
      </w:r>
      <w:r w:rsidRPr="00B0663D">
        <w:rPr>
          <w:color w:val="000000"/>
          <w:sz w:val="26"/>
          <w:szCs w:val="26"/>
          <w:lang w:val="ru-RU"/>
        </w:rPr>
        <w:instrText>), \“</w:instrText>
      </w:r>
      <w:r>
        <w:rPr>
          <w:color w:val="000000"/>
          <w:sz w:val="26"/>
          <w:szCs w:val="26"/>
        </w:rPr>
        <w:instrText>Woman</w:instrText>
      </w:r>
      <w:r w:rsidRPr="00B0663D">
        <w:rPr>
          <w:color w:val="000000"/>
          <w:sz w:val="26"/>
          <w:szCs w:val="26"/>
          <w:lang w:val="ru-RU"/>
        </w:rPr>
        <w:instrText xml:space="preserve">, </w:instrText>
      </w:r>
      <w:r>
        <w:rPr>
          <w:color w:val="000000"/>
          <w:sz w:val="26"/>
          <w:szCs w:val="26"/>
        </w:rPr>
        <w:instrText>Church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And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State</w:instrText>
      </w:r>
      <w:r w:rsidRPr="00B0663D">
        <w:rPr>
          <w:color w:val="000000"/>
          <w:sz w:val="26"/>
          <w:szCs w:val="26"/>
          <w:lang w:val="ru-RU"/>
        </w:rPr>
        <w:instrText xml:space="preserve">,\” </w:instrText>
      </w:r>
      <w:r>
        <w:rPr>
          <w:color w:val="000000"/>
          <w:sz w:val="26"/>
          <w:szCs w:val="26"/>
        </w:rPr>
        <w:instrText>p</w:instrText>
      </w:r>
      <w:r w:rsidRPr="00B0663D">
        <w:rPr>
          <w:color w:val="000000"/>
          <w:sz w:val="26"/>
          <w:szCs w:val="26"/>
          <w:lang w:val="ru-RU"/>
        </w:rPr>
        <w:instrText xml:space="preserve">. 400."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[14]</w:t>
      </w:r>
      <w:r>
        <w:rPr>
          <w:color w:val="000000"/>
          <w:sz w:val="26"/>
          <w:szCs w:val="26"/>
        </w:rPr>
        <w:fldChar w:fldCharType="end"/>
      </w:r>
      <w:bookmarkEnd w:id="13"/>
      <w:r>
        <w:rPr>
          <w:color w:val="000000"/>
          <w:sz w:val="26"/>
          <w:szCs w:val="26"/>
          <w:lang w:val="ru-RU"/>
        </w:rPr>
        <w:t>. А вот сведения, датированные 14 февраля 1650 года, когда парламент в Нюрнберге установил своим декретом, что по причине больших потерь среди мужчин, погибших в течение Тридцатилетней Войны, каждому мужчине разрешается брать в жёны до десяти женщин</w:t>
      </w:r>
      <w:bookmarkStart w:id="14" w:name="_ftnref2009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"http://www.islamreligion.com/ru/articles/326/" \l "_ftn20091" \o " О. Хенсен (O. Jensen), \«A Genealogical Handbook of German Research\» (Rev. Ed., 1980) p. 59."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[15]</w:t>
      </w:r>
      <w:r>
        <w:rPr>
          <w:color w:val="000000"/>
          <w:sz w:val="26"/>
          <w:szCs w:val="26"/>
        </w:rPr>
        <w:fldChar w:fldCharType="end"/>
      </w:r>
      <w:bookmarkEnd w:id="14"/>
      <w:r>
        <w:rPr>
          <w:color w:val="000000"/>
          <w:sz w:val="26"/>
          <w:szCs w:val="26"/>
          <w:lang w:val="ru-RU"/>
        </w:rPr>
        <w:t>.</w:t>
      </w:r>
    </w:p>
    <w:p w:rsidR="00B0663D" w:rsidRP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proofErr w:type="gramStart"/>
      <w:r>
        <w:rPr>
          <w:color w:val="000000"/>
          <w:sz w:val="26"/>
          <w:szCs w:val="26"/>
        </w:rPr>
        <w:t>Африканские церкви долго признавали полигамию.</w:t>
      </w:r>
      <w:proofErr w:type="gramEnd"/>
      <w:r>
        <w:rPr>
          <w:color w:val="000000"/>
          <w:sz w:val="26"/>
          <w:szCs w:val="26"/>
        </w:rPr>
        <w:t xml:space="preserve"> На конференции в 1988 году в Ламбете они заявили: «На протяжении длительного периода Англиканской общиной признавалось, что полигамию в Африке, так же как и традиционный брак, следует одинаково считать проявлением верности и справедливости</w:t>
      </w:r>
      <w:proofErr w:type="gramStart"/>
      <w:r>
        <w:rPr>
          <w:color w:val="000000"/>
          <w:sz w:val="26"/>
          <w:szCs w:val="26"/>
        </w:rPr>
        <w:t>»</w:t>
      </w:r>
      <w:bookmarkStart w:id="15" w:name="_ftnref2009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"http://www.islamreligion.com/ru/articles/326/" \l "_ftn20092" \o " Робин Гилль (Robin Gill), \“Churchgoing and Christian Ethics\” (Cambridge, England: Cambridge University Press, 1999) 249,"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[16]</w:t>
      </w:r>
      <w:r>
        <w:rPr>
          <w:color w:val="000000"/>
          <w:sz w:val="26"/>
          <w:szCs w:val="26"/>
        </w:rPr>
        <w:fldChar w:fldCharType="end"/>
      </w:r>
      <w:bookmarkEnd w:id="15"/>
      <w:r>
        <w:rPr>
          <w:color w:val="000000"/>
          <w:sz w:val="26"/>
          <w:szCs w:val="26"/>
          <w:lang w:val="ru-RU"/>
        </w:rPr>
        <w:t>. Христианский президент Кении Мваи Кибаки (</w:t>
      </w:r>
      <w:r>
        <w:rPr>
          <w:color w:val="000000"/>
          <w:sz w:val="26"/>
          <w:szCs w:val="26"/>
        </w:rPr>
        <w:t>Mwai</w:t>
      </w:r>
      <w:r w:rsidRPr="00B0663D"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Kibaki</w:t>
      </w:r>
      <w:r>
        <w:rPr>
          <w:color w:val="000000"/>
          <w:sz w:val="26"/>
          <w:szCs w:val="26"/>
          <w:lang w:val="ru-RU"/>
        </w:rPr>
        <w:t>), победа которого Пресвитерианской Церковью Восточной Африки была приписана «руке Бога», имел нескольких жен</w:t>
      </w:r>
      <w:bookmarkStart w:id="16" w:name="_ftnref20093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20093"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Сэм Гонза (</w:instrText>
      </w:r>
      <w:r>
        <w:rPr>
          <w:color w:val="000000"/>
          <w:sz w:val="26"/>
          <w:szCs w:val="26"/>
        </w:rPr>
        <w:instrText>Sam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Gonza</w:instrText>
      </w:r>
      <w:r w:rsidRPr="00B0663D">
        <w:rPr>
          <w:color w:val="000000"/>
          <w:sz w:val="26"/>
          <w:szCs w:val="26"/>
          <w:lang w:val="ru-RU"/>
        </w:rPr>
        <w:instrText>), \“</w:instrText>
      </w:r>
      <w:r>
        <w:rPr>
          <w:color w:val="000000"/>
          <w:sz w:val="26"/>
          <w:szCs w:val="26"/>
        </w:rPr>
        <w:instrText>Churches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Celebrate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Kenya</w:instrText>
      </w:r>
      <w:r w:rsidRPr="00B0663D">
        <w:rPr>
          <w:color w:val="000000"/>
          <w:sz w:val="26"/>
          <w:szCs w:val="26"/>
          <w:lang w:val="ru-RU"/>
        </w:rPr>
        <w:instrText>’</w:instrText>
      </w:r>
      <w:r>
        <w:rPr>
          <w:color w:val="000000"/>
          <w:sz w:val="26"/>
          <w:szCs w:val="26"/>
        </w:rPr>
        <w:instrText>s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New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President</w:instrText>
      </w:r>
      <w:r w:rsidRPr="00B0663D">
        <w:rPr>
          <w:color w:val="000000"/>
          <w:sz w:val="26"/>
          <w:szCs w:val="26"/>
          <w:lang w:val="ru-RU"/>
        </w:rPr>
        <w:instrText xml:space="preserve">,\” </w:instrText>
      </w:r>
      <w:r>
        <w:rPr>
          <w:color w:val="000000"/>
          <w:sz w:val="26"/>
          <w:szCs w:val="26"/>
        </w:rPr>
        <w:instrText>Christianity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Today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Feb</w:instrText>
      </w:r>
      <w:r w:rsidRPr="00B0663D">
        <w:rPr>
          <w:color w:val="000000"/>
          <w:sz w:val="26"/>
          <w:szCs w:val="26"/>
          <w:lang w:val="ru-RU"/>
        </w:rPr>
        <w:instrText xml:space="preserve"> 20. 2003." </w:instrText>
      </w:r>
      <w:r>
        <w:rPr>
          <w:color w:val="000000"/>
          <w:sz w:val="26"/>
          <w:szCs w:val="26"/>
        </w:rPr>
        <w:fldChar w:fldCharType="separate"/>
      </w:r>
      <w:r w:rsidRPr="00B0663D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[17]</w:t>
      </w:r>
      <w:r>
        <w:rPr>
          <w:color w:val="000000"/>
          <w:sz w:val="26"/>
          <w:szCs w:val="26"/>
        </w:rPr>
        <w:fldChar w:fldCharType="end"/>
      </w:r>
      <w:bookmarkEnd w:id="16"/>
      <w:r>
        <w:rPr>
          <w:color w:val="000000"/>
          <w:sz w:val="26"/>
          <w:szCs w:val="26"/>
          <w:lang w:val="ru-RU"/>
        </w:rPr>
        <w:t>. А освободившись от контроля белых христиан, постапартеидная Южная Африка также легализовала институт многоженства</w:t>
      </w:r>
      <w:bookmarkStart w:id="17" w:name="_ftnref20094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20094"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Аврелия Дьянти (</w:instrText>
      </w:r>
      <w:r>
        <w:rPr>
          <w:color w:val="000000"/>
          <w:sz w:val="26"/>
          <w:szCs w:val="26"/>
        </w:rPr>
        <w:instrText>Aurelia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Dyanti</w:instrText>
      </w:r>
      <w:r w:rsidRPr="00B0663D">
        <w:rPr>
          <w:color w:val="000000"/>
          <w:sz w:val="26"/>
          <w:szCs w:val="26"/>
          <w:lang w:val="ru-RU"/>
        </w:rPr>
        <w:instrText>), \“</w:instrText>
      </w:r>
      <w:r>
        <w:rPr>
          <w:color w:val="000000"/>
          <w:sz w:val="26"/>
          <w:szCs w:val="26"/>
        </w:rPr>
        <w:instrText>Two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wives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better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than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one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for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some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South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Africa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men</w:instrText>
      </w:r>
      <w:r w:rsidRPr="00B0663D">
        <w:rPr>
          <w:color w:val="000000"/>
          <w:sz w:val="26"/>
          <w:szCs w:val="26"/>
          <w:lang w:val="ru-RU"/>
        </w:rPr>
        <w:instrText xml:space="preserve">,\” </w:instrText>
      </w:r>
      <w:r>
        <w:rPr>
          <w:color w:val="000000"/>
          <w:sz w:val="26"/>
          <w:szCs w:val="26"/>
        </w:rPr>
        <w:instrText>The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Star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July</w:instrText>
      </w:r>
      <w:r w:rsidRPr="00B0663D">
        <w:rPr>
          <w:color w:val="000000"/>
          <w:sz w:val="26"/>
          <w:szCs w:val="26"/>
          <w:lang w:val="ru-RU"/>
        </w:rPr>
        <w:instrText xml:space="preserve"> 16, 2003." </w:instrText>
      </w:r>
      <w:r>
        <w:rPr>
          <w:color w:val="000000"/>
          <w:sz w:val="26"/>
          <w:szCs w:val="26"/>
        </w:rPr>
        <w:fldChar w:fldCharType="separate"/>
      </w:r>
      <w:r w:rsidRPr="00B0663D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[18]</w:t>
      </w:r>
      <w:r>
        <w:rPr>
          <w:color w:val="000000"/>
          <w:sz w:val="26"/>
          <w:szCs w:val="26"/>
        </w:rPr>
        <w:fldChar w:fldCharType="end"/>
      </w:r>
      <w:bookmarkEnd w:id="17"/>
      <w:r>
        <w:rPr>
          <w:color w:val="000000"/>
          <w:sz w:val="26"/>
          <w:szCs w:val="26"/>
          <w:lang w:val="ru-RU"/>
        </w:rPr>
        <w:t>.</w:t>
      </w:r>
    </w:p>
    <w:p w:rsidR="00B0663D" w:rsidRP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B0663D">
        <w:rPr>
          <w:color w:val="000000"/>
          <w:sz w:val="26"/>
          <w:szCs w:val="26"/>
          <w:lang w:val="ru-RU"/>
        </w:rPr>
        <w:t>Переместимся в Соединенные Штаты, где «Церковь Иисуса Христа Современных Святых» длительное время позволяла полигамию для своих последователей. А после того, как Церковь запретила многоженство, различные группы последователей откололись от нее, дабы продолжать эту практику. Многоженство среди этих групп сохраняется и по сей день, особенно в штате Юта, в соседних штатах, а также во многих отколовшихся общинах и среди отдельных ее последователей, не относящих себя ни к какому церковному объединению.</w:t>
      </w:r>
    </w:p>
    <w:p w:rsidR="00B0663D" w:rsidRP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B0663D">
        <w:rPr>
          <w:color w:val="000000"/>
          <w:sz w:val="26"/>
          <w:szCs w:val="26"/>
          <w:lang w:val="ru-RU"/>
        </w:rPr>
        <w:t xml:space="preserve">В Соединенных Штатах многоженство считается вне закона, но оно существует неофициально. Так, приблизительно 30 000 - 80 000 человек </w:t>
      </w:r>
      <w:r w:rsidRPr="00B0663D">
        <w:rPr>
          <w:color w:val="000000"/>
          <w:sz w:val="26"/>
          <w:szCs w:val="26"/>
          <w:lang w:val="ru-RU"/>
        </w:rPr>
        <w:lastRenderedPageBreak/>
        <w:t>живут как многоженцы на Западе. Как правило, это семьи мормонов или отдельные христианские группы, которые продолжают поддерживать многоженство как</w:t>
      </w:r>
      <w:r>
        <w:rPr>
          <w:color w:val="000000"/>
          <w:sz w:val="26"/>
          <w:szCs w:val="26"/>
        </w:rPr>
        <w:t> </w:t>
      </w:r>
      <w:r w:rsidRPr="00B0663D">
        <w:rPr>
          <w:color w:val="000000"/>
          <w:sz w:val="26"/>
          <w:szCs w:val="26"/>
          <w:lang w:val="ru-RU"/>
        </w:rPr>
        <w:t xml:space="preserve"> почитаемую временем и Библией практику</w:t>
      </w:r>
      <w:bookmarkStart w:id="18" w:name="_ftnref20095"/>
      <w:r>
        <w:rPr>
          <w:color w:val="000000"/>
          <w:sz w:val="26"/>
          <w:szCs w:val="26"/>
        </w:rPr>
        <w:fldChar w:fldCharType="begin"/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B0663D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B0663D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B0663D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B0663D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B0663D">
        <w:rPr>
          <w:color w:val="000000"/>
          <w:sz w:val="26"/>
          <w:szCs w:val="26"/>
          <w:lang w:val="ru-RU"/>
        </w:rPr>
        <w:instrText>/326/" \</w:instrText>
      </w:r>
      <w:r>
        <w:rPr>
          <w:color w:val="000000"/>
          <w:sz w:val="26"/>
          <w:szCs w:val="26"/>
        </w:rPr>
        <w:instrText>l</w:instrText>
      </w:r>
      <w:r w:rsidRPr="00B0663D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B0663D">
        <w:rPr>
          <w:color w:val="000000"/>
          <w:sz w:val="26"/>
          <w:szCs w:val="26"/>
          <w:lang w:val="ru-RU"/>
        </w:rPr>
        <w:instrText>20095" \</w:instrText>
      </w:r>
      <w:r>
        <w:rPr>
          <w:color w:val="000000"/>
          <w:sz w:val="26"/>
          <w:szCs w:val="26"/>
        </w:rPr>
        <w:instrText>o</w:instrText>
      </w:r>
      <w:r w:rsidRPr="00B0663D">
        <w:rPr>
          <w:color w:val="000000"/>
          <w:sz w:val="26"/>
          <w:szCs w:val="26"/>
          <w:lang w:val="ru-RU"/>
        </w:rPr>
        <w:instrText xml:space="preserve"> " Шерил Ветсштейн (</w:instrText>
      </w:r>
      <w:r>
        <w:rPr>
          <w:color w:val="000000"/>
          <w:sz w:val="26"/>
          <w:szCs w:val="26"/>
        </w:rPr>
        <w:instrText>Cheryl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Wetzstein</w:instrText>
      </w:r>
      <w:r w:rsidRPr="00B0663D">
        <w:rPr>
          <w:color w:val="000000"/>
          <w:sz w:val="26"/>
          <w:szCs w:val="26"/>
          <w:lang w:val="ru-RU"/>
        </w:rPr>
        <w:instrText>), \“</w:instrText>
      </w:r>
      <w:r>
        <w:rPr>
          <w:color w:val="000000"/>
          <w:sz w:val="26"/>
          <w:szCs w:val="26"/>
        </w:rPr>
        <w:instrText>Traditionalists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Fear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Same</w:instrText>
      </w:r>
      <w:r w:rsidRPr="00B0663D">
        <w:rPr>
          <w:color w:val="000000"/>
          <w:sz w:val="26"/>
          <w:szCs w:val="26"/>
          <w:lang w:val="ru-RU"/>
        </w:rPr>
        <w:instrText>-</w:instrText>
      </w:r>
      <w:r>
        <w:rPr>
          <w:color w:val="000000"/>
          <w:sz w:val="26"/>
          <w:szCs w:val="26"/>
        </w:rPr>
        <w:instrText>Sex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Unions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Legitimize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Polygamy</w:instrText>
      </w:r>
      <w:r w:rsidRPr="00B0663D">
        <w:rPr>
          <w:color w:val="000000"/>
          <w:sz w:val="26"/>
          <w:szCs w:val="26"/>
          <w:lang w:val="ru-RU"/>
        </w:rPr>
        <w:instrText xml:space="preserve">,\” </w:instrText>
      </w:r>
      <w:r>
        <w:rPr>
          <w:color w:val="000000"/>
          <w:sz w:val="26"/>
          <w:szCs w:val="26"/>
        </w:rPr>
        <w:instrText>The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Washington</w:instrText>
      </w:r>
      <w:r w:rsidRPr="00B0663D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Times</w:instrText>
      </w:r>
      <w:r w:rsidRPr="00B0663D">
        <w:rPr>
          <w:color w:val="000000"/>
          <w:sz w:val="26"/>
          <w:szCs w:val="26"/>
          <w:lang w:val="ru-RU"/>
        </w:rPr>
        <w:instrText xml:space="preserve"> 13 </w:instrText>
      </w:r>
      <w:r>
        <w:rPr>
          <w:color w:val="000000"/>
          <w:sz w:val="26"/>
          <w:szCs w:val="26"/>
        </w:rPr>
        <w:instrText>Dec</w:instrText>
      </w:r>
      <w:r w:rsidRPr="00B0663D">
        <w:rPr>
          <w:color w:val="000000"/>
          <w:sz w:val="26"/>
          <w:szCs w:val="26"/>
          <w:lang w:val="ru-RU"/>
        </w:rPr>
        <w:instrText xml:space="preserve">. 2000." </w:instrText>
      </w:r>
      <w:r>
        <w:rPr>
          <w:color w:val="000000"/>
          <w:sz w:val="26"/>
          <w:szCs w:val="26"/>
        </w:rPr>
        <w:fldChar w:fldCharType="separate"/>
      </w:r>
      <w:r w:rsidRPr="00B0663D">
        <w:rPr>
          <w:rStyle w:val="w-footnote-number"/>
          <w:color w:val="800080"/>
          <w:position w:val="2"/>
          <w:sz w:val="23"/>
          <w:szCs w:val="23"/>
          <w:u w:val="single"/>
          <w:lang w:val="ru-RU"/>
        </w:rPr>
        <w:t>[19]</w:t>
      </w:r>
      <w:r>
        <w:rPr>
          <w:color w:val="000000"/>
          <w:sz w:val="26"/>
          <w:szCs w:val="26"/>
        </w:rPr>
        <w:fldChar w:fldCharType="end"/>
      </w:r>
      <w:bookmarkEnd w:id="18"/>
      <w:r>
        <w:rPr>
          <w:color w:val="000000"/>
          <w:sz w:val="26"/>
          <w:szCs w:val="26"/>
          <w:lang w:val="ru-RU"/>
        </w:rPr>
        <w:t>.</w:t>
      </w:r>
    </w:p>
    <w:p w:rsidR="00B0663D" w:rsidRP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B0663D">
        <w:rPr>
          <w:color w:val="000000"/>
          <w:sz w:val="26"/>
          <w:szCs w:val="26"/>
          <w:lang w:val="ru-RU"/>
        </w:rPr>
        <w:t>Таким образом, обсуждая вопрос многоженства в современном мире, необходимо иметь достаточно знаний по этому предмету и его истории, прежде чем пытаться обвинить Ислам и мусульман в отхождении от общепринятых правил. Никому не разрешается осуждать практику, существовавшую на протяжении всей истории человечества, основываясь лишь на современные предрассудки и предубеждения. Наоборот, нужно постараться как можно лучше исследовать этот предмет, и, что немаловажно, – стремиться найти Божественное руководство.</w:t>
      </w:r>
    </w:p>
    <w:p w:rsidR="00B0663D" w:rsidRPr="00B0663D" w:rsidRDefault="00B0663D" w:rsidP="00B0663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> </w:t>
      </w:r>
    </w:p>
    <w:p w:rsidR="00B0663D" w:rsidRPr="00B0663D" w:rsidRDefault="00B0663D" w:rsidP="00B0663D">
      <w:pPr>
        <w:shd w:val="clear" w:color="auto" w:fill="E1F4FD"/>
        <w:bidi w:val="0"/>
        <w:rPr>
          <w:color w:val="000000"/>
          <w:sz w:val="24"/>
          <w:szCs w:val="24"/>
          <w:lang w:val="ru-RU"/>
        </w:rPr>
      </w:pPr>
      <w:r>
        <w:rPr>
          <w:color w:val="000000"/>
        </w:rPr>
        <w:t> </w:t>
      </w:r>
    </w:p>
    <w:p w:rsidR="00B0663D" w:rsidRPr="00B0663D" w:rsidRDefault="00B0663D" w:rsidP="00B0663D">
      <w:pPr>
        <w:shd w:val="clear" w:color="auto" w:fill="E1F4FD"/>
        <w:bidi w:val="0"/>
        <w:rPr>
          <w:rFonts w:ascii="Arial" w:hAnsi="Arial" w:cs="Arial"/>
          <w:color w:val="000000"/>
          <w:lang w:val="ru-RU"/>
        </w:rPr>
      </w:pPr>
      <w:r w:rsidRPr="00B0663D">
        <w:rPr>
          <w:rFonts w:ascii="Arial" w:hAnsi="Arial" w:cs="Arial"/>
          <w:color w:val="000000"/>
          <w:lang w:val="ru-RU"/>
        </w:rPr>
        <w:br w:type="textWrapping" w:clear="all"/>
      </w:r>
    </w:p>
    <w:p w:rsidR="00B0663D" w:rsidRDefault="00B0663D" w:rsidP="00B0663D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B0663D" w:rsidRDefault="00B0663D" w:rsidP="00B0663D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Примечания:</w:t>
      </w:r>
    </w:p>
    <w:bookmarkStart w:id="19" w:name="_ftn20077"/>
    <w:p w:rsidR="00B0663D" w:rsidRDefault="00B0663D" w:rsidP="00B0663D">
      <w:pPr>
        <w:pStyle w:val="Footnote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"_ftnref20077"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9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Статью под названием “</w:t>
      </w:r>
      <w:r>
        <w:rPr>
          <w:color w:val="000000"/>
          <w:sz w:val="22"/>
          <w:szCs w:val="22"/>
        </w:rPr>
        <w:t>Polygamy” можно прочитать в Еврейской Энциклопедии на сайте (</w:t>
      </w:r>
      <w:hyperlink r:id="rId5" w:history="1">
        <w:r>
          <w:rPr>
            <w:rStyle w:val="Hyperlink"/>
            <w:color w:val="800080"/>
            <w:sz w:val="22"/>
            <w:szCs w:val="22"/>
          </w:rPr>
          <w:t>http://www.jewishencyclopedia.com/view.jsp?artid=425&amp;letter=P</w:t>
        </w:r>
      </w:hyperlink>
      <w:r>
        <w:rPr>
          <w:color w:val="000000"/>
          <w:sz w:val="22"/>
          <w:szCs w:val="22"/>
        </w:rPr>
        <w:t>).</w:t>
      </w:r>
    </w:p>
    <w:bookmarkStart w:id="20" w:name="_ftn20078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"_ftnref20078"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20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См.</w:t>
      </w:r>
      <w:bookmarkStart w:id="21" w:name="_GoBack"/>
      <w:bookmarkEnd w:id="21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статью под названием “</w:t>
      </w:r>
      <w:r>
        <w:rPr>
          <w:color w:val="000000"/>
          <w:sz w:val="22"/>
          <w:szCs w:val="22"/>
        </w:rPr>
        <w:t>Pilegesh</w:t>
      </w:r>
      <w:r>
        <w:rPr>
          <w:color w:val="000000"/>
          <w:sz w:val="22"/>
          <w:szCs w:val="22"/>
          <w:lang w:val="ru-RU"/>
        </w:rPr>
        <w:t>” там же, по ссылке: (</w:t>
      </w:r>
      <w:hyperlink r:id="rId6" w:history="1">
        <w:r>
          <w:rPr>
            <w:rStyle w:val="Hyperlink"/>
            <w:color w:val="800080"/>
            <w:sz w:val="22"/>
            <w:szCs w:val="22"/>
          </w:rPr>
          <w:t>http</w:t>
        </w:r>
        <w:r>
          <w:rPr>
            <w:rStyle w:val="Hyperlink"/>
            <w:color w:val="800080"/>
            <w:sz w:val="22"/>
            <w:szCs w:val="22"/>
            <w:lang w:val="ru-RU"/>
          </w:rPr>
          <w:t>://</w:t>
        </w:r>
        <w:r>
          <w:rPr>
            <w:rStyle w:val="Hyperlink"/>
            <w:color w:val="800080"/>
            <w:sz w:val="22"/>
            <w:szCs w:val="22"/>
          </w:rPr>
          <w:t>www.jewishencyclopedia.com</w:t>
        </w:r>
        <w:r>
          <w:rPr>
            <w:rStyle w:val="Hyperlink"/>
            <w:color w:val="800080"/>
            <w:sz w:val="22"/>
            <w:szCs w:val="22"/>
            <w:lang w:val="ru-RU"/>
          </w:rPr>
          <w:t>/</w:t>
        </w:r>
        <w:r>
          <w:rPr>
            <w:rStyle w:val="Hyperlink"/>
            <w:color w:val="800080"/>
            <w:sz w:val="22"/>
            <w:szCs w:val="22"/>
          </w:rPr>
          <w:t>view.jsp?artid</w:t>
        </w:r>
        <w:r>
          <w:rPr>
            <w:rStyle w:val="Hyperlink"/>
            <w:color w:val="800080"/>
            <w:sz w:val="22"/>
            <w:szCs w:val="22"/>
            <w:lang w:val="ru-RU"/>
          </w:rPr>
          <w:t>=313&amp;</w:t>
        </w:r>
        <w:r>
          <w:rPr>
            <w:rStyle w:val="Hyperlink"/>
            <w:color w:val="800080"/>
            <w:sz w:val="22"/>
            <w:szCs w:val="22"/>
          </w:rPr>
          <w:t>letter=P</w:t>
        </w:r>
      </w:hyperlink>
      <w:r>
        <w:rPr>
          <w:color w:val="000000"/>
          <w:sz w:val="22"/>
          <w:szCs w:val="22"/>
        </w:rPr>
        <w:t>).</w:t>
      </w:r>
    </w:p>
    <w:bookmarkStart w:id="22" w:name="_ftn20079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"_ftnref20079"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22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Статью под названием “</w:t>
      </w:r>
      <w:r>
        <w:rPr>
          <w:color w:val="000000"/>
          <w:sz w:val="22"/>
          <w:szCs w:val="22"/>
        </w:rPr>
        <w:t>Takkanah” см в «Encyclop</w:t>
      </w:r>
      <w:r>
        <w:rPr>
          <w:color w:val="000000"/>
          <w:sz w:val="22"/>
          <w:szCs w:val="22"/>
          <w:lang w:val="ru-RU"/>
        </w:rPr>
        <w:t>æ</w:t>
      </w:r>
      <w:r>
        <w:rPr>
          <w:color w:val="000000"/>
          <w:sz w:val="22"/>
          <w:szCs w:val="22"/>
        </w:rPr>
        <w:t>dia Britannica»   (</w:t>
      </w:r>
      <w:hyperlink r:id="rId7" w:history="1">
        <w:r>
          <w:rPr>
            <w:rStyle w:val="Hyperlink"/>
            <w:color w:val="800080"/>
            <w:sz w:val="22"/>
            <w:szCs w:val="22"/>
          </w:rPr>
          <w:t>http://www</w:t>
        </w:r>
        <w:r>
          <w:rPr>
            <w:rStyle w:val="Hyperlink"/>
            <w:color w:val="800080"/>
            <w:sz w:val="22"/>
            <w:szCs w:val="22"/>
            <w:lang w:val="ru-RU"/>
          </w:rPr>
          <w:t>.</w:t>
        </w:r>
        <w:r>
          <w:rPr>
            <w:rStyle w:val="Hyperlink"/>
            <w:color w:val="800080"/>
            <w:sz w:val="22"/>
            <w:szCs w:val="22"/>
          </w:rPr>
          <w:t>britannica.com/eb</w:t>
        </w:r>
        <w:r>
          <w:rPr>
            <w:rStyle w:val="Hyperlink"/>
            <w:color w:val="800080"/>
            <w:sz w:val="22"/>
            <w:szCs w:val="22"/>
            <w:lang w:val="ru-RU"/>
          </w:rPr>
          <w:t>/</w:t>
        </w:r>
        <w:r>
          <w:rPr>
            <w:rStyle w:val="Hyperlink"/>
            <w:color w:val="800080"/>
            <w:sz w:val="22"/>
            <w:szCs w:val="22"/>
          </w:rPr>
          <w:t>article-9071020</w:t>
        </w:r>
      </w:hyperlink>
      <w:r>
        <w:rPr>
          <w:color w:val="000000"/>
          <w:sz w:val="22"/>
          <w:szCs w:val="22"/>
        </w:rPr>
        <w:t>). Автор</w:t>
      </w:r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Peggy Fletcher Stack, “Globally, Polygamy Is Commonplace,” The Salt Lake Tribune 20 Sep. 1998.</w:t>
      </w:r>
    </w:p>
    <w:bookmarkStart w:id="23" w:name="_ftn20080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"_ftnref20080"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23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Уилл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Дюран (Will Durant), “The Age of Faith: A History of Medieval Civilization -Christian, Islamic, and Judaic - from Constantine to Dante: A.D. 325-1300” (New York: Simon and Schuster, 1950) 380.</w:t>
      </w:r>
    </w:p>
    <w:bookmarkStart w:id="24" w:name="_ftn20081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"_ftnref20081"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24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Кристофер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Смит (Christopher Smith), “Polygamy’s Practice Stirs Debate in Israel,” Salt Lake Tribune Dec. </w:t>
      </w:r>
      <w:proofErr w:type="gramStart"/>
      <w:r>
        <w:rPr>
          <w:color w:val="000000"/>
          <w:sz w:val="22"/>
          <w:szCs w:val="22"/>
        </w:rPr>
        <w:t>7, 2001.</w:t>
      </w:r>
      <w:proofErr w:type="gramEnd"/>
    </w:p>
    <w:bookmarkStart w:id="25" w:name="_ftn20082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"_ftnref20082"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25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Пегги Флетчер</w:t>
      </w:r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Стак (Peggy Fletcher Stack), “Globally, Polygamy Is Commonplace,” The Salt Lake Tribune 20 Sep. 1998.</w:t>
      </w:r>
    </w:p>
    <w:bookmarkStart w:id="26" w:name="_ftn20083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"_ftnref20083"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[7]</w:t>
      </w:r>
      <w:r>
        <w:rPr>
          <w:color w:val="000000"/>
          <w:sz w:val="22"/>
          <w:szCs w:val="22"/>
        </w:rPr>
        <w:fldChar w:fldCharType="end"/>
      </w:r>
      <w:bookmarkEnd w:id="26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«Polygamy Reconsidered», с. 140.</w:t>
      </w:r>
      <w:proofErr w:type="gramEnd"/>
    </w:p>
    <w:bookmarkStart w:id="27" w:name="_ftn20084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"_ftnref20084"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[8]</w:t>
      </w:r>
      <w:r>
        <w:rPr>
          <w:color w:val="000000"/>
          <w:sz w:val="22"/>
          <w:szCs w:val="22"/>
        </w:rPr>
        <w:fldChar w:fldCharType="end"/>
      </w:r>
      <w:bookmarkEnd w:id="27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Там же,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с</w:t>
      </w:r>
      <w:r>
        <w:rPr>
          <w:color w:val="000000"/>
          <w:sz w:val="22"/>
          <w:szCs w:val="22"/>
        </w:rPr>
        <w:t>. 17.</w:t>
      </w:r>
      <w:proofErr w:type="gramEnd"/>
    </w:p>
    <w:bookmarkStart w:id="28" w:name="_ftn20085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"_ftnref20085"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[9]</w:t>
      </w:r>
      <w:r>
        <w:rPr>
          <w:color w:val="000000"/>
          <w:sz w:val="22"/>
          <w:szCs w:val="22"/>
        </w:rPr>
        <w:fldChar w:fldCharType="end"/>
      </w:r>
      <w:bookmarkEnd w:id="28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Матильда Джослин</w:t>
      </w:r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 xml:space="preserve">Гейдж (Matilda Joslyn Gage), “Woman, Church </w:t>
      </w:r>
      <w:proofErr w:type="gramStart"/>
      <w:r>
        <w:rPr>
          <w:color w:val="000000"/>
          <w:sz w:val="22"/>
          <w:szCs w:val="22"/>
        </w:rPr>
        <w:t>And</w:t>
      </w:r>
      <w:proofErr w:type="gramEnd"/>
      <w:r>
        <w:rPr>
          <w:color w:val="000000"/>
          <w:sz w:val="22"/>
          <w:szCs w:val="22"/>
        </w:rPr>
        <w:t xml:space="preserve"> State,” с. 398.</w:t>
      </w:r>
    </w:p>
    <w:bookmarkStart w:id="29" w:name="_ftn20086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"_ftnref20086"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[10]</w:t>
      </w:r>
      <w:r>
        <w:rPr>
          <w:color w:val="000000"/>
          <w:sz w:val="22"/>
          <w:szCs w:val="22"/>
        </w:rPr>
        <w:fldChar w:fldCharType="end"/>
      </w:r>
      <w:bookmarkEnd w:id="29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Пегги Флетчер</w:t>
      </w:r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Стак (Peggy Fletcher Stack), “Globally, Polygamy Is Commonplace,” The Salt Lake Tribune 20 Sep. 1998.</w:t>
      </w:r>
    </w:p>
    <w:bookmarkStart w:id="30" w:name="_ftn20087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"_ftnref20087"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[11]</w:t>
      </w:r>
      <w:r>
        <w:rPr>
          <w:color w:val="000000"/>
          <w:sz w:val="22"/>
          <w:szCs w:val="22"/>
        </w:rPr>
        <w:fldChar w:fldCharType="end"/>
      </w:r>
      <w:bookmarkEnd w:id="30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Св</w:t>
      </w:r>
      <w:r>
        <w:rPr>
          <w:color w:val="000000"/>
          <w:sz w:val="22"/>
          <w:szCs w:val="22"/>
        </w:rPr>
        <w:t xml:space="preserve">. Августин (St. Augustine), lib. </w:t>
      </w:r>
      <w:proofErr w:type="gramStart"/>
      <w:r>
        <w:rPr>
          <w:color w:val="000000"/>
          <w:sz w:val="22"/>
          <w:szCs w:val="22"/>
        </w:rPr>
        <w:t>ii</w:t>
      </w:r>
      <w:proofErr w:type="gramEnd"/>
      <w:r>
        <w:rPr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cont. Faust</w:t>
      </w:r>
      <w:r>
        <w:rPr>
          <w:color w:val="000000"/>
          <w:sz w:val="22"/>
          <w:szCs w:val="22"/>
        </w:rPr>
        <w:t>, ch. xlvii.</w:t>
      </w:r>
    </w:p>
    <w:bookmarkStart w:id="31" w:name="_ftn20088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"_ftnref20088"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[12]</w:t>
      </w:r>
      <w:r>
        <w:rPr>
          <w:color w:val="000000"/>
          <w:sz w:val="22"/>
          <w:szCs w:val="22"/>
        </w:rPr>
        <w:fldChar w:fldCharType="end"/>
      </w:r>
      <w:bookmarkEnd w:id="31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Деферрари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(Deferrari), vol. 27: “Saint Augustine - Treatises on Marriage and Other Subjects” (1955), pp. 31, 34, 36, 18.</w:t>
      </w:r>
    </w:p>
    <w:bookmarkStart w:id="32" w:name="_ftn20089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"_ftnref20089"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[13]</w:t>
      </w:r>
      <w:r>
        <w:rPr>
          <w:color w:val="000000"/>
          <w:sz w:val="22"/>
          <w:szCs w:val="22"/>
        </w:rPr>
        <w:fldChar w:fldCharType="end"/>
      </w:r>
      <w:bookmarkEnd w:id="32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Матильда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Джослин</w:t>
      </w:r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 xml:space="preserve">Гейдж (Matilda Joslyn Gage), “Woman, Church And State,” p. </w:t>
      </w:r>
      <w:proofErr w:type="gramStart"/>
      <w:r>
        <w:rPr>
          <w:color w:val="000000"/>
          <w:sz w:val="22"/>
          <w:szCs w:val="22"/>
        </w:rPr>
        <w:t>398-399.</w:t>
      </w:r>
      <w:proofErr w:type="gramEnd"/>
    </w:p>
    <w:bookmarkStart w:id="33" w:name="_ftn20090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"_ftnref20090"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[14]</w:t>
      </w:r>
      <w:r>
        <w:rPr>
          <w:color w:val="000000"/>
          <w:sz w:val="22"/>
          <w:szCs w:val="22"/>
        </w:rPr>
        <w:fldChar w:fldCharType="end"/>
      </w:r>
      <w:bookmarkEnd w:id="33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Матильда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Джослин</w:t>
      </w:r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</w:rPr>
        <w:t>Гейдж (Matilda Joslyn Gage), “Woman, Church And State,” p. 400.</w:t>
      </w:r>
    </w:p>
    <w:bookmarkStart w:id="34" w:name="_ftn20091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"_ftnref20091"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[15]</w:t>
      </w:r>
      <w:r>
        <w:rPr>
          <w:color w:val="000000"/>
          <w:sz w:val="22"/>
          <w:szCs w:val="22"/>
        </w:rPr>
        <w:fldChar w:fldCharType="end"/>
      </w:r>
      <w:bookmarkEnd w:id="34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О</w:t>
      </w:r>
      <w:r>
        <w:rPr>
          <w:color w:val="000000"/>
          <w:sz w:val="22"/>
          <w:szCs w:val="22"/>
        </w:rPr>
        <w:t>. Хенсен (O. Jensen), «A Genealogical Handbook of German Research» (Rev. Ed., 1980) p. 59.</w:t>
      </w:r>
    </w:p>
    <w:bookmarkStart w:id="35" w:name="_ftn20092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"_ftnref20092"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[16]</w:t>
      </w:r>
      <w:r>
        <w:rPr>
          <w:color w:val="000000"/>
          <w:sz w:val="22"/>
          <w:szCs w:val="22"/>
        </w:rPr>
        <w:fldChar w:fldCharType="end"/>
      </w:r>
      <w:bookmarkEnd w:id="35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Робин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Гилль (Robin Gill), “Churchgoing and Christian Ethics” (Cambridge, England: Cambridge University Press, 1999) 249,</w:t>
      </w:r>
    </w:p>
    <w:bookmarkStart w:id="36" w:name="_ftn20093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"_ftnref20093"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[17]</w:t>
      </w:r>
      <w:r>
        <w:rPr>
          <w:color w:val="000000"/>
          <w:sz w:val="22"/>
          <w:szCs w:val="22"/>
        </w:rPr>
        <w:fldChar w:fldCharType="end"/>
      </w:r>
      <w:bookmarkEnd w:id="36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Сэм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Гонза (Sam Gonza), “Churches Celebrate Kenya’s New President,” Christianity Today Feb 20. 2003.</w:t>
      </w:r>
    </w:p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Марк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Лейси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(Marc Lacey), “Polygamy in Kenya an issue after wives of president revealed,” New York Times Dec 19. 2003.</w:t>
      </w:r>
    </w:p>
    <w:bookmarkStart w:id="37" w:name="_ftn20094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"_ftnref20094"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[18]</w:t>
      </w:r>
      <w:r>
        <w:rPr>
          <w:color w:val="000000"/>
          <w:sz w:val="22"/>
          <w:szCs w:val="22"/>
        </w:rPr>
        <w:fldChar w:fldCharType="end"/>
      </w:r>
      <w:bookmarkEnd w:id="37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Аврелия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Дьянти (Aurelia Dyanti), “Two wives better than one for some South Africa men,” The Star July 16, 2003.</w:t>
      </w:r>
    </w:p>
    <w:bookmarkStart w:id="38" w:name="_ftn20095"/>
    <w:p w:rsidR="00B0663D" w:rsidRDefault="00B0663D" w:rsidP="00B0663D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"http://www.islamreligion.com/ru/articles/326/" \l "_ftnref20095"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[19]</w:t>
      </w:r>
      <w:r>
        <w:rPr>
          <w:color w:val="000000"/>
          <w:sz w:val="22"/>
          <w:szCs w:val="22"/>
        </w:rPr>
        <w:fldChar w:fldCharType="end"/>
      </w:r>
      <w:bookmarkEnd w:id="38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ru-RU"/>
        </w:rPr>
        <w:t>Шерил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Ветсштейн (Cheryl Wetzstein), “Traditionalists Fear Same-Sex Unions Legitimize Polygamy,” The Washington Times 13 Dec. 2000.</w:t>
      </w:r>
    </w:p>
    <w:p w:rsidR="00657050" w:rsidRPr="00B0663D" w:rsidRDefault="00657050" w:rsidP="00B0663D">
      <w:pPr>
        <w:rPr>
          <w:rFonts w:hint="cs"/>
          <w:rtl/>
          <w:lang w:bidi="ar-EG"/>
        </w:rPr>
      </w:pPr>
    </w:p>
    <w:sectPr w:rsidR="00657050" w:rsidRPr="00B0663D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261C7"/>
    <w:rsid w:val="0003398C"/>
    <w:rsid w:val="00073F3F"/>
    <w:rsid w:val="00075425"/>
    <w:rsid w:val="00077836"/>
    <w:rsid w:val="00092629"/>
    <w:rsid w:val="000A3CFD"/>
    <w:rsid w:val="000A7838"/>
    <w:rsid w:val="000B3D97"/>
    <w:rsid w:val="000F48CB"/>
    <w:rsid w:val="0012644C"/>
    <w:rsid w:val="00154F53"/>
    <w:rsid w:val="00163C66"/>
    <w:rsid w:val="001A34A7"/>
    <w:rsid w:val="001F076B"/>
    <w:rsid w:val="00262AB2"/>
    <w:rsid w:val="0036483D"/>
    <w:rsid w:val="00366734"/>
    <w:rsid w:val="003A0367"/>
    <w:rsid w:val="003C5FF9"/>
    <w:rsid w:val="003D47B6"/>
    <w:rsid w:val="004400AC"/>
    <w:rsid w:val="004B22D2"/>
    <w:rsid w:val="00543EEA"/>
    <w:rsid w:val="00560DE1"/>
    <w:rsid w:val="00561F9E"/>
    <w:rsid w:val="005E4AC4"/>
    <w:rsid w:val="00656D1F"/>
    <w:rsid w:val="00657050"/>
    <w:rsid w:val="007E11A8"/>
    <w:rsid w:val="00801668"/>
    <w:rsid w:val="008040F0"/>
    <w:rsid w:val="00846AE9"/>
    <w:rsid w:val="00877E07"/>
    <w:rsid w:val="008B34F5"/>
    <w:rsid w:val="00945D6A"/>
    <w:rsid w:val="00957161"/>
    <w:rsid w:val="009A414F"/>
    <w:rsid w:val="00A26B17"/>
    <w:rsid w:val="00AE5A5B"/>
    <w:rsid w:val="00B0663D"/>
    <w:rsid w:val="00B96CC8"/>
    <w:rsid w:val="00BA0F4B"/>
    <w:rsid w:val="00C476FA"/>
    <w:rsid w:val="00C67602"/>
    <w:rsid w:val="00DC71DF"/>
    <w:rsid w:val="00E114FC"/>
    <w:rsid w:val="00E543A2"/>
    <w:rsid w:val="00E55832"/>
    <w:rsid w:val="00ED1E36"/>
    <w:rsid w:val="00EE6F46"/>
    <w:rsid w:val="00F1462E"/>
    <w:rsid w:val="00F312EC"/>
    <w:rsid w:val="00F32B2B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itannica.com/eb/article-9071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wishencyclopedia.com/view.jsp?artid=313&amp;letter=P" TargetMode="External"/><Relationship Id="rId5" Type="http://schemas.openxmlformats.org/officeDocument/2006/relationships/hyperlink" Target="http://www.jewishencyclopedia.com/view.jsp?artid=425&amp;letter=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2014-12-17T14:54:00Z</cp:lastPrinted>
  <dcterms:created xsi:type="dcterms:W3CDTF">2014-12-17T14:56:00Z</dcterms:created>
  <dcterms:modified xsi:type="dcterms:W3CDTF">2014-12-17T14:56:00Z</dcterms:modified>
</cp:coreProperties>
</file>